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8D" w:rsidRDefault="00C9648D" w:rsidP="004E2B7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24.05.2021 г. № 26</w:t>
      </w:r>
    </w:p>
    <w:p w:rsidR="00C9648D" w:rsidRDefault="00C9648D" w:rsidP="004E2B73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9648D" w:rsidRDefault="00C9648D" w:rsidP="004E2B73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9648D" w:rsidRDefault="00C9648D" w:rsidP="004E2B73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C9648D" w:rsidRDefault="00C9648D" w:rsidP="004E2B73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C9648D" w:rsidRDefault="00C9648D" w:rsidP="004E2B73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C9648D" w:rsidRDefault="00C9648D" w:rsidP="00C9648D">
      <w:pPr>
        <w:rPr>
          <w:b/>
          <w:sz w:val="28"/>
          <w:szCs w:val="28"/>
        </w:rPr>
      </w:pPr>
    </w:p>
    <w:p w:rsidR="003D1181" w:rsidRPr="00C9648D" w:rsidRDefault="00C9648D" w:rsidP="00C9648D">
      <w:pPr>
        <w:pStyle w:val="30"/>
        <w:shd w:val="clear" w:color="auto" w:fill="auto"/>
        <w:spacing w:after="249" w:line="240" w:lineRule="atLeast"/>
        <w:ind w:left="500"/>
        <w:contextualSpacing/>
        <w:rPr>
          <w:rFonts w:ascii="Arial" w:hAnsi="Arial" w:cs="Arial"/>
          <w:color w:val="000000"/>
          <w:sz w:val="32"/>
          <w:szCs w:val="32"/>
          <w:lang w:eastAsia="ru-RU" w:bidi="ru-RU"/>
        </w:rPr>
      </w:pPr>
      <w:r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ОБ УТВЕРЖДЕНИИ ПОЛОЖЕНИЯ «ОБ ОСУЩЕСТВЛЕНИИ </w:t>
      </w:r>
      <w:r>
        <w:rPr>
          <w:rFonts w:ascii="Arial" w:hAnsi="Arial" w:cs="Arial"/>
          <w:sz w:val="32"/>
          <w:szCs w:val="32"/>
        </w:rPr>
        <w:t>МЕРОПРИЯТИЙ ПО ОБЕСПЕЧЕНИЮ БЕЗОПАСНОСТИ ЛЮДЕЙ НА ВОДНЫХ ОБЪЕКТАХ, ОХРАНЕ ИХ ЖИЗНИ И ЗДОРОВЬЯ НА ТЕРРИТОРИИ АЛЫМОВСКОГО МУНИЦИПАЛЬНОГО ОБРАЗОВАНИЯ В 2021 ГОДУ</w:t>
      </w:r>
      <w:r>
        <w:rPr>
          <w:rFonts w:ascii="Arial" w:hAnsi="Arial" w:cs="Arial"/>
          <w:color w:val="000000"/>
          <w:sz w:val="32"/>
          <w:szCs w:val="32"/>
          <w:lang w:eastAsia="ru-RU" w:bidi="ru-RU"/>
        </w:rPr>
        <w:t>»</w:t>
      </w:r>
    </w:p>
    <w:p w:rsidR="003D1181" w:rsidRPr="00C9648D" w:rsidRDefault="003D1181" w:rsidP="00C9648D">
      <w:pPr>
        <w:spacing w:after="271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C9648D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водным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руководствуясь Уставом Алымовского сельского поселения, администрация Алымовского сельского поселения</w:t>
      </w:r>
      <w:proofErr w:type="gramEnd"/>
    </w:p>
    <w:p w:rsidR="003D1181" w:rsidRPr="00C9648D" w:rsidRDefault="003D1181" w:rsidP="00C9648D">
      <w:pPr>
        <w:spacing w:after="271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3D1181" w:rsidRPr="00332D74" w:rsidRDefault="00C9648D" w:rsidP="00C9648D">
      <w:pPr>
        <w:shd w:val="clear" w:color="auto" w:fill="FFFFFF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332D74">
        <w:rPr>
          <w:rFonts w:ascii="Arial" w:hAnsi="Arial" w:cs="Arial"/>
          <w:b/>
          <w:bCs/>
          <w:color w:val="000000"/>
          <w:sz w:val="30"/>
          <w:szCs w:val="30"/>
        </w:rPr>
        <w:t>ПОСТАНОВЛЯЮ</w:t>
      </w:r>
      <w:r w:rsidRPr="00332D74">
        <w:rPr>
          <w:rFonts w:ascii="Arial" w:hAnsi="Arial" w:cs="Arial"/>
          <w:b/>
          <w:sz w:val="30"/>
          <w:szCs w:val="30"/>
        </w:rPr>
        <w:t>:</w:t>
      </w:r>
    </w:p>
    <w:p w:rsidR="003D1181" w:rsidRPr="00C9648D" w:rsidRDefault="003D1181" w:rsidP="00C9648D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C9648D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Положение «Об осуществлении мероприятий по обеспечению безопасности людей на водных объектах, охране их жизни и здоровья на территории Алымовского муниципального образования в 2021 году» (Приложение № 1).</w:t>
      </w:r>
    </w:p>
    <w:p w:rsidR="003D1181" w:rsidRPr="00C9648D" w:rsidRDefault="003D1181" w:rsidP="00C9648D">
      <w:pPr>
        <w:widowControl w:val="0"/>
        <w:numPr>
          <w:ilvl w:val="0"/>
          <w:numId w:val="2"/>
        </w:numPr>
        <w:tabs>
          <w:tab w:val="left" w:pos="329"/>
        </w:tabs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C9648D">
        <w:rPr>
          <w:rFonts w:ascii="Arial" w:hAnsi="Arial" w:cs="Arial"/>
          <w:sz w:val="24"/>
          <w:szCs w:val="24"/>
        </w:rPr>
        <w:t xml:space="preserve"> 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</w:t>
      </w:r>
      <w:r w:rsidRPr="00C9648D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5" w:history="1">
        <w:r w:rsidRPr="00C9648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http://kirenskrn.irkobl.ru</w:t>
        </w:r>
      </w:hyperlink>
      <w:r w:rsidRPr="00C9648D">
        <w:rPr>
          <w:rFonts w:ascii="Arial" w:hAnsi="Arial" w:cs="Arial"/>
          <w:color w:val="000000" w:themeColor="text1"/>
          <w:sz w:val="24"/>
          <w:szCs w:val="24"/>
        </w:rPr>
        <w:t>)</w:t>
      </w:r>
      <w:r w:rsidRPr="00C9648D">
        <w:rPr>
          <w:rFonts w:ascii="Arial" w:hAnsi="Arial" w:cs="Arial"/>
          <w:sz w:val="24"/>
          <w:szCs w:val="24"/>
        </w:rPr>
        <w:t xml:space="preserve"> в информационн</w:t>
      </w:r>
      <w:proofErr w:type="gramStart"/>
      <w:r w:rsidRPr="00C9648D">
        <w:rPr>
          <w:rFonts w:ascii="Arial" w:hAnsi="Arial" w:cs="Arial"/>
          <w:sz w:val="24"/>
          <w:szCs w:val="24"/>
        </w:rPr>
        <w:t>о-</w:t>
      </w:r>
      <w:proofErr w:type="gramEnd"/>
      <w:r w:rsidRPr="00C9648D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3D1181" w:rsidRPr="00C9648D" w:rsidRDefault="003D1181" w:rsidP="00C9648D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9648D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C9648D" w:rsidRPr="00C9648D" w:rsidRDefault="00C9648D" w:rsidP="00C9648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648D" w:rsidRPr="00C9648D" w:rsidRDefault="00C9648D" w:rsidP="00C9648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D1181" w:rsidRPr="00C9648D" w:rsidRDefault="003D1181" w:rsidP="00C9648D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C9648D">
        <w:rPr>
          <w:rFonts w:ascii="Arial" w:hAnsi="Arial" w:cs="Arial"/>
          <w:sz w:val="24"/>
          <w:szCs w:val="24"/>
        </w:rPr>
        <w:t>врио</w:t>
      </w:r>
      <w:proofErr w:type="spellEnd"/>
      <w:r w:rsidRPr="00C9648D">
        <w:rPr>
          <w:rFonts w:ascii="Arial" w:hAnsi="Arial" w:cs="Arial"/>
          <w:sz w:val="24"/>
          <w:szCs w:val="24"/>
        </w:rPr>
        <w:t xml:space="preserve"> главы администрации Алымовского</w:t>
      </w:r>
    </w:p>
    <w:p w:rsidR="003D1181" w:rsidRPr="00C9648D" w:rsidRDefault="003D1181" w:rsidP="00C9648D">
      <w:pPr>
        <w:widowControl w:val="0"/>
        <w:tabs>
          <w:tab w:val="left" w:pos="253"/>
        </w:tabs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C9648D">
        <w:rPr>
          <w:rFonts w:ascii="Arial" w:hAnsi="Arial" w:cs="Arial"/>
          <w:sz w:val="24"/>
          <w:szCs w:val="24"/>
        </w:rPr>
        <w:t>сельского поселения                                     _______________   И.В.Зуева</w:t>
      </w:r>
    </w:p>
    <w:p w:rsidR="00C9648D" w:rsidRDefault="00C9648D" w:rsidP="00C9648D">
      <w:pPr>
        <w:pStyle w:val="30"/>
        <w:shd w:val="clear" w:color="auto" w:fill="auto"/>
        <w:spacing w:after="232" w:line="240" w:lineRule="atLeast"/>
        <w:contextualSpacing/>
        <w:jc w:val="left"/>
        <w:rPr>
          <w:rStyle w:val="2"/>
          <w:rFonts w:ascii="Arial" w:eastAsiaTheme="minorHAnsi" w:hAnsi="Arial" w:cs="Arial"/>
          <w:b w:val="0"/>
          <w:bCs w:val="0"/>
          <w:sz w:val="24"/>
          <w:szCs w:val="24"/>
        </w:rPr>
      </w:pPr>
    </w:p>
    <w:p w:rsidR="00C9648D" w:rsidRDefault="00C9648D" w:rsidP="00C9648D">
      <w:pPr>
        <w:pStyle w:val="30"/>
        <w:shd w:val="clear" w:color="auto" w:fill="auto"/>
        <w:spacing w:after="232" w:line="240" w:lineRule="atLeast"/>
        <w:contextualSpacing/>
        <w:jc w:val="left"/>
        <w:rPr>
          <w:rStyle w:val="2"/>
          <w:rFonts w:ascii="Arial" w:eastAsiaTheme="minorHAnsi" w:hAnsi="Arial" w:cs="Arial"/>
          <w:b w:val="0"/>
          <w:bCs w:val="0"/>
          <w:sz w:val="24"/>
          <w:szCs w:val="24"/>
        </w:rPr>
      </w:pPr>
    </w:p>
    <w:p w:rsidR="00C9648D" w:rsidRDefault="00C9648D" w:rsidP="00C9648D">
      <w:pPr>
        <w:pStyle w:val="30"/>
        <w:shd w:val="clear" w:color="auto" w:fill="auto"/>
        <w:spacing w:after="232" w:line="240" w:lineRule="atLeast"/>
        <w:contextualSpacing/>
        <w:jc w:val="left"/>
        <w:rPr>
          <w:rStyle w:val="2"/>
          <w:rFonts w:ascii="Arial" w:eastAsiaTheme="minorHAnsi" w:hAnsi="Arial" w:cs="Arial"/>
          <w:b w:val="0"/>
          <w:bCs w:val="0"/>
          <w:sz w:val="24"/>
          <w:szCs w:val="24"/>
        </w:rPr>
      </w:pPr>
    </w:p>
    <w:p w:rsidR="00C9648D" w:rsidRPr="00B27EDE" w:rsidRDefault="003D1181" w:rsidP="00C9648D">
      <w:pPr>
        <w:pStyle w:val="30"/>
        <w:shd w:val="clear" w:color="auto" w:fill="auto"/>
        <w:spacing w:after="232" w:line="240" w:lineRule="atLeast"/>
        <w:contextualSpacing/>
        <w:jc w:val="right"/>
        <w:rPr>
          <w:rFonts w:ascii="Courier New" w:hAnsi="Courier New" w:cs="Courier New"/>
          <w:b w:val="0"/>
          <w:color w:val="000000"/>
          <w:sz w:val="22"/>
          <w:szCs w:val="22"/>
          <w:lang w:eastAsia="ru-RU" w:bidi="ru-RU"/>
        </w:rPr>
      </w:pPr>
      <w:r w:rsidRPr="00B27EDE">
        <w:rPr>
          <w:rFonts w:ascii="Courier New" w:hAnsi="Courier New" w:cs="Courier New"/>
          <w:b w:val="0"/>
          <w:color w:val="000000"/>
          <w:sz w:val="22"/>
          <w:szCs w:val="22"/>
          <w:lang w:eastAsia="ru-RU" w:bidi="ru-RU"/>
        </w:rPr>
        <w:t>Приложение к постановлению администрации</w:t>
      </w:r>
    </w:p>
    <w:p w:rsidR="003D1181" w:rsidRPr="00B27EDE" w:rsidRDefault="003D1181" w:rsidP="00C9648D">
      <w:pPr>
        <w:pStyle w:val="30"/>
        <w:shd w:val="clear" w:color="auto" w:fill="auto"/>
        <w:spacing w:after="232" w:line="240" w:lineRule="atLeast"/>
        <w:contextualSpacing/>
        <w:jc w:val="right"/>
        <w:rPr>
          <w:rFonts w:ascii="Courier New" w:hAnsi="Courier New" w:cs="Courier New"/>
          <w:b w:val="0"/>
          <w:color w:val="000000"/>
          <w:sz w:val="22"/>
          <w:szCs w:val="22"/>
          <w:lang w:eastAsia="ru-RU" w:bidi="ru-RU"/>
        </w:rPr>
      </w:pPr>
      <w:r w:rsidRPr="00B27EDE">
        <w:rPr>
          <w:rFonts w:ascii="Courier New" w:hAnsi="Courier New" w:cs="Courier New"/>
          <w:b w:val="0"/>
          <w:color w:val="000000"/>
          <w:sz w:val="22"/>
          <w:szCs w:val="22"/>
          <w:lang w:eastAsia="ru-RU" w:bidi="ru-RU"/>
        </w:rPr>
        <w:t xml:space="preserve"> Алымовского муниципального образования</w:t>
      </w:r>
    </w:p>
    <w:p w:rsidR="00B27EDE" w:rsidRDefault="003D1181" w:rsidP="00B27EDE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rFonts w:ascii="Courier New" w:hAnsi="Courier New" w:cs="Courier New"/>
          <w:b w:val="0"/>
          <w:color w:val="000000"/>
          <w:sz w:val="22"/>
          <w:szCs w:val="22"/>
          <w:lang w:eastAsia="ru-RU" w:bidi="ru-RU"/>
        </w:rPr>
      </w:pPr>
      <w:r w:rsidRPr="00B27EDE">
        <w:rPr>
          <w:rFonts w:ascii="Courier New" w:hAnsi="Courier New" w:cs="Courier New"/>
          <w:b w:val="0"/>
          <w:color w:val="000000"/>
          <w:sz w:val="22"/>
          <w:szCs w:val="22"/>
          <w:lang w:eastAsia="ru-RU" w:bidi="ru-RU"/>
        </w:rPr>
        <w:t xml:space="preserve"> № 26 от 24.05.2021 г.</w:t>
      </w:r>
      <w:bookmarkStart w:id="0" w:name="bookmark0"/>
    </w:p>
    <w:p w:rsidR="00B27EDE" w:rsidRDefault="00B27EDE" w:rsidP="00B27EDE">
      <w:pPr>
        <w:pStyle w:val="30"/>
        <w:shd w:val="clear" w:color="auto" w:fill="auto"/>
        <w:spacing w:after="232" w:line="240" w:lineRule="atLeast"/>
        <w:ind w:left="6401"/>
        <w:contextualSpacing/>
        <w:jc w:val="right"/>
        <w:rPr>
          <w:rFonts w:ascii="Courier New" w:hAnsi="Courier New" w:cs="Courier New"/>
          <w:b w:val="0"/>
          <w:color w:val="000000"/>
          <w:sz w:val="22"/>
          <w:szCs w:val="22"/>
          <w:lang w:eastAsia="ru-RU" w:bidi="ru-RU"/>
        </w:rPr>
      </w:pPr>
    </w:p>
    <w:p w:rsidR="00B27EDE" w:rsidRDefault="003D1181" w:rsidP="00B27EDE">
      <w:pPr>
        <w:pStyle w:val="30"/>
        <w:shd w:val="clear" w:color="auto" w:fill="auto"/>
        <w:spacing w:after="232" w:line="240" w:lineRule="atLeast"/>
        <w:contextualSpacing/>
        <w:rPr>
          <w:rFonts w:ascii="Arial" w:hAnsi="Arial" w:cs="Arial"/>
          <w:color w:val="000000"/>
          <w:sz w:val="30"/>
          <w:szCs w:val="30"/>
          <w:lang w:eastAsia="ru-RU" w:bidi="ru-RU"/>
        </w:rPr>
      </w:pPr>
      <w:r w:rsidRPr="00B27EDE">
        <w:rPr>
          <w:rFonts w:ascii="Arial" w:hAnsi="Arial" w:cs="Arial"/>
          <w:color w:val="000000"/>
          <w:sz w:val="30"/>
          <w:szCs w:val="30"/>
          <w:lang w:eastAsia="ru-RU" w:bidi="ru-RU"/>
        </w:rPr>
        <w:t>ПОЛОЖЕНИЕ</w:t>
      </w:r>
      <w:bookmarkEnd w:id="0"/>
    </w:p>
    <w:p w:rsidR="003D1181" w:rsidRPr="00B27EDE" w:rsidRDefault="003D1181" w:rsidP="00B27EDE">
      <w:pPr>
        <w:pStyle w:val="30"/>
        <w:shd w:val="clear" w:color="auto" w:fill="auto"/>
        <w:spacing w:after="232" w:line="240" w:lineRule="atLeast"/>
        <w:contextualSpacing/>
        <w:rPr>
          <w:rFonts w:ascii="Courier New" w:hAnsi="Courier New" w:cs="Courier New"/>
          <w:b w:val="0"/>
          <w:sz w:val="22"/>
          <w:szCs w:val="22"/>
        </w:rPr>
      </w:pPr>
      <w:r w:rsidRPr="00B27EDE">
        <w:rPr>
          <w:rFonts w:ascii="Arial" w:hAnsi="Arial" w:cs="Arial"/>
          <w:color w:val="000000"/>
          <w:sz w:val="30"/>
          <w:szCs w:val="30"/>
          <w:lang w:eastAsia="ru-RU" w:bidi="ru-RU"/>
        </w:rPr>
        <w:t>Об осуществлении мероприятий по обеспечен</w:t>
      </w:r>
      <w:r w:rsidR="00B27EDE">
        <w:rPr>
          <w:rFonts w:ascii="Arial" w:hAnsi="Arial" w:cs="Arial"/>
          <w:b w:val="0"/>
          <w:color w:val="000000"/>
          <w:sz w:val="30"/>
          <w:szCs w:val="30"/>
          <w:lang w:eastAsia="ru-RU" w:bidi="ru-RU"/>
        </w:rPr>
        <w:t xml:space="preserve">ию безопасности людей на водных </w:t>
      </w:r>
      <w:r w:rsidRPr="00B27EDE">
        <w:rPr>
          <w:rFonts w:ascii="Arial" w:hAnsi="Arial" w:cs="Arial"/>
          <w:color w:val="000000"/>
          <w:sz w:val="30"/>
          <w:szCs w:val="30"/>
          <w:lang w:eastAsia="ru-RU" w:bidi="ru-RU"/>
        </w:rPr>
        <w:t>объектах, охране их жизни и здоровья на территории  Алымовского муниципального образования в 2021 году</w:t>
      </w:r>
      <w:bookmarkStart w:id="1" w:name="bookmark1"/>
    </w:p>
    <w:p w:rsidR="00A8156F" w:rsidRPr="004E2B73" w:rsidRDefault="003D1181" w:rsidP="004E2B73">
      <w:pPr>
        <w:spacing w:after="0" w:line="240" w:lineRule="auto"/>
        <w:jc w:val="center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1.Общее положение</w:t>
      </w:r>
      <w:bookmarkEnd w:id="1"/>
    </w:p>
    <w:p w:rsidR="004E2B73" w:rsidRPr="004E2B73" w:rsidRDefault="003D1181" w:rsidP="004E2B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разработано в соответствии с водным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которое регулирует отношения, связанные с осуществлением мероприятий по обеспечению безопасности людей на</w:t>
      </w:r>
      <w:proofErr w:type="gramEnd"/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водных </w:t>
      </w:r>
      <w:proofErr w:type="gramStart"/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объектах</w:t>
      </w:r>
      <w:proofErr w:type="gramEnd"/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, охране жизни и здоровья, а также определяет полномочия администрации Алымовского сельского поселения при реализации мероприятий по обеспечению безопасности людей на водных объектах, охране их жизни и здоровья на территории поселения.</w:t>
      </w:r>
      <w:bookmarkStart w:id="2" w:name="bookmark2"/>
    </w:p>
    <w:p w:rsidR="003D1181" w:rsidRPr="004E2B73" w:rsidRDefault="003D1181" w:rsidP="004E2B73">
      <w:pPr>
        <w:spacing w:after="0" w:line="240" w:lineRule="auto"/>
        <w:jc w:val="center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2. Задачи</w:t>
      </w:r>
      <w:bookmarkEnd w:id="2"/>
    </w:p>
    <w:p w:rsidR="003D1181" w:rsidRPr="004E2B73" w:rsidRDefault="003D1181" w:rsidP="004E2B73">
      <w:pPr>
        <w:widowControl w:val="0"/>
        <w:numPr>
          <w:ilvl w:val="0"/>
          <w:numId w:val="3"/>
        </w:numPr>
        <w:tabs>
          <w:tab w:val="left" w:pos="693"/>
        </w:tabs>
        <w:spacing w:after="0" w:line="240" w:lineRule="auto"/>
        <w:ind w:firstLine="181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условий для обеспечения безопасности людей на водных объектах.</w:t>
      </w:r>
    </w:p>
    <w:p w:rsidR="003D1181" w:rsidRPr="004E2B73" w:rsidRDefault="003D1181" w:rsidP="004E2B73">
      <w:pPr>
        <w:widowControl w:val="0"/>
        <w:numPr>
          <w:ilvl w:val="0"/>
          <w:numId w:val="3"/>
        </w:numPr>
        <w:tabs>
          <w:tab w:val="left" w:pos="693"/>
        </w:tabs>
        <w:spacing w:after="0" w:line="240" w:lineRule="auto"/>
        <w:ind w:firstLine="18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Принятия эффективных мер по оказанию помощи людям, терпящим бедствие на водных объектах путём проведения первоочередных аварийно-спасательных работ.</w:t>
      </w:r>
    </w:p>
    <w:p w:rsidR="003D1181" w:rsidRPr="004E2B73" w:rsidRDefault="003D1181" w:rsidP="004E2B73">
      <w:pPr>
        <w:widowControl w:val="0"/>
        <w:numPr>
          <w:ilvl w:val="0"/>
          <w:numId w:val="3"/>
        </w:numPr>
        <w:tabs>
          <w:tab w:val="left" w:pos="693"/>
        </w:tabs>
        <w:spacing w:after="0" w:line="240" w:lineRule="auto"/>
        <w:ind w:firstLine="181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Ограничение, приостановление или запрещение использование водных объектов для проведения массового отдыха населения в случаях, если использование водных объектов может причинить вред жизни и здоровью людей.</w:t>
      </w:r>
    </w:p>
    <w:p w:rsidR="003D1181" w:rsidRPr="004E2B73" w:rsidRDefault="003D1181" w:rsidP="004E2B73">
      <w:pPr>
        <w:pStyle w:val="10"/>
        <w:keepNext/>
        <w:keepLines/>
        <w:shd w:val="clear" w:color="auto" w:fill="auto"/>
        <w:spacing w:before="0" w:after="0" w:line="240" w:lineRule="auto"/>
        <w:ind w:firstLine="181"/>
        <w:rPr>
          <w:rFonts w:ascii="Arial" w:hAnsi="Arial" w:cs="Arial"/>
          <w:b w:val="0"/>
        </w:rPr>
      </w:pPr>
      <w:bookmarkStart w:id="3" w:name="bookmark3"/>
      <w:r w:rsidRPr="004E2B7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3. Полномочия по обеспечению безопасности людей на водных объектах, охране их</w:t>
      </w:r>
      <w:bookmarkEnd w:id="3"/>
      <w:r w:rsidR="004E2B73" w:rsidRPr="004E2B7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4E2B7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жизни и здоровья.</w:t>
      </w:r>
    </w:p>
    <w:p w:rsidR="003D1181" w:rsidRPr="004E2B73" w:rsidRDefault="003D1181" w:rsidP="004E2B73">
      <w:pPr>
        <w:spacing w:after="0" w:line="240" w:lineRule="auto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К полномочиям администрации Алымовского сельского поселения по обеспечению безопасности людей на водных объектах, охране их жизни и здоровья относятся:</w:t>
      </w:r>
    </w:p>
    <w:p w:rsidR="003D1181" w:rsidRPr="004E2B73" w:rsidRDefault="003D1181" w:rsidP="004E2B73">
      <w:pPr>
        <w:widowControl w:val="0"/>
        <w:numPr>
          <w:ilvl w:val="1"/>
          <w:numId w:val="3"/>
        </w:numPr>
        <w:tabs>
          <w:tab w:val="left" w:pos="778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D1181" w:rsidRPr="004E2B73" w:rsidRDefault="003D1181" w:rsidP="004E2B73">
      <w:pPr>
        <w:widowControl w:val="0"/>
        <w:numPr>
          <w:ilvl w:val="1"/>
          <w:numId w:val="3"/>
        </w:numPr>
        <w:tabs>
          <w:tab w:val="left" w:pos="799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Установление периода купального сезона;</w:t>
      </w:r>
    </w:p>
    <w:p w:rsidR="003D1181" w:rsidRPr="004E2B73" w:rsidRDefault="003D1181" w:rsidP="004E2B73">
      <w:pPr>
        <w:widowControl w:val="0"/>
        <w:numPr>
          <w:ilvl w:val="1"/>
          <w:numId w:val="3"/>
        </w:numPr>
        <w:tabs>
          <w:tab w:val="left" w:pos="757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Принятие мер по ограничению, приостановлению или запрещению использования водных объектов, представляющих опасность для здоровья населения;</w:t>
      </w:r>
    </w:p>
    <w:p w:rsidR="003D1181" w:rsidRPr="004E2B73" w:rsidRDefault="003D1181" w:rsidP="004E2B73">
      <w:pPr>
        <w:widowControl w:val="0"/>
        <w:numPr>
          <w:ilvl w:val="1"/>
          <w:numId w:val="3"/>
        </w:numPr>
        <w:tabs>
          <w:tab w:val="left" w:pos="778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Оповещение населения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объектов;</w:t>
      </w:r>
    </w:p>
    <w:p w:rsidR="003D1181" w:rsidRPr="004E2B73" w:rsidRDefault="003D1181" w:rsidP="004E2B73">
      <w:pPr>
        <w:widowControl w:val="0"/>
        <w:numPr>
          <w:ilvl w:val="1"/>
          <w:numId w:val="3"/>
        </w:numPr>
        <w:tabs>
          <w:tab w:val="left" w:pos="762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Согласование проведения спортивных, культурных и иных массовых мероприятий местного значения на водных объектах общего пользования и вблизи указанных объектов;</w:t>
      </w:r>
    </w:p>
    <w:p w:rsidR="003D1181" w:rsidRPr="004E2B73" w:rsidRDefault="003D1181" w:rsidP="004E2B73">
      <w:pPr>
        <w:widowControl w:val="0"/>
        <w:numPr>
          <w:ilvl w:val="1"/>
          <w:numId w:val="3"/>
        </w:numPr>
        <w:tabs>
          <w:tab w:val="left" w:pos="794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Создание условий для безопасного отдыха населения в период купального сезона;</w:t>
      </w:r>
    </w:p>
    <w:p w:rsidR="003D1181" w:rsidRPr="004E2B73" w:rsidRDefault="003D1181" w:rsidP="004E2B73">
      <w:pPr>
        <w:widowControl w:val="0"/>
        <w:numPr>
          <w:ilvl w:val="1"/>
          <w:numId w:val="3"/>
        </w:numPr>
        <w:tabs>
          <w:tab w:val="left" w:pos="778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и выполнение работ, оказание услуг в области подготовки и содержания водных объектов на территории поселения;</w:t>
      </w:r>
    </w:p>
    <w:p w:rsidR="003D1181" w:rsidRPr="004E2B73" w:rsidRDefault="003D1181" w:rsidP="004E2B73">
      <w:pPr>
        <w:widowControl w:val="0"/>
        <w:numPr>
          <w:ilvl w:val="0"/>
          <w:numId w:val="4"/>
        </w:numPr>
        <w:tabs>
          <w:tab w:val="left" w:pos="765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Организация </w:t>
      </w:r>
      <w:proofErr w:type="gramStart"/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состоянием мест массового отдыха людей на водных объектах, находящихся на территории поселения, в соответствии с Правилами охраны жизни людей на водных объектах в Иркутской области;</w:t>
      </w:r>
    </w:p>
    <w:p w:rsidR="003D1181" w:rsidRPr="004E2B73" w:rsidRDefault="003D1181" w:rsidP="004E2B73">
      <w:pPr>
        <w:widowControl w:val="0"/>
        <w:numPr>
          <w:ilvl w:val="0"/>
          <w:numId w:val="4"/>
        </w:numPr>
        <w:tabs>
          <w:tab w:val="left" w:pos="1058"/>
        </w:tabs>
        <w:spacing w:after="267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иных полномочий в соответствии с действующим законодательством;</w:t>
      </w:r>
    </w:p>
    <w:p w:rsidR="003D1181" w:rsidRPr="004E2B73" w:rsidRDefault="003D1181" w:rsidP="004E2B73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  <w:r w:rsidRPr="004E2B7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4. Мероприятия по обеспечению безопасности людей на водных объектах, охране их</w:t>
      </w:r>
      <w:r w:rsidR="004E2B73" w:rsidRPr="004E2B73">
        <w:rPr>
          <w:rFonts w:ascii="Arial" w:hAnsi="Arial" w:cs="Arial"/>
          <w:b w:val="0"/>
        </w:rPr>
        <w:t xml:space="preserve"> </w:t>
      </w:r>
      <w:r w:rsidRPr="004E2B7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жизни и здоровья</w:t>
      </w:r>
    </w:p>
    <w:p w:rsidR="003D1181" w:rsidRPr="004E2B73" w:rsidRDefault="003D1181" w:rsidP="004E2B73">
      <w:pPr>
        <w:widowControl w:val="0"/>
        <w:numPr>
          <w:ilvl w:val="0"/>
          <w:numId w:val="5"/>
        </w:numPr>
        <w:tabs>
          <w:tab w:val="left" w:pos="765"/>
        </w:tabs>
        <w:spacing w:after="0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Администрация Алымовского сельского поселения осуществляет следующие мероприятия по обеспечению безопасности людей на водных объектах, охране их жизни и здоровья:</w:t>
      </w:r>
    </w:p>
    <w:p w:rsidR="003D1181" w:rsidRPr="004E2B73" w:rsidRDefault="003D1181" w:rsidP="004E2B73">
      <w:pPr>
        <w:widowControl w:val="0"/>
        <w:numPr>
          <w:ilvl w:val="0"/>
          <w:numId w:val="6"/>
        </w:numPr>
        <w:tabs>
          <w:tab w:val="left" w:pos="1120"/>
        </w:tabs>
        <w:spacing w:after="0" w:line="240" w:lineRule="auto"/>
        <w:ind w:left="46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проведения комплекса противоэпидемических мероприятий;</w:t>
      </w:r>
    </w:p>
    <w:p w:rsidR="003D1181" w:rsidRPr="004E2B73" w:rsidRDefault="003D1181" w:rsidP="004E2B73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46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организация подготовки зон купания, обозначение их границ специальными знаками;</w:t>
      </w:r>
    </w:p>
    <w:p w:rsidR="003D1181" w:rsidRPr="004E2B73" w:rsidRDefault="003D1181" w:rsidP="004E2B73">
      <w:pPr>
        <w:widowControl w:val="0"/>
        <w:numPr>
          <w:ilvl w:val="0"/>
          <w:numId w:val="6"/>
        </w:numPr>
        <w:tabs>
          <w:tab w:val="left" w:pos="1082"/>
        </w:tabs>
        <w:spacing w:after="0" w:line="240" w:lineRule="auto"/>
        <w:ind w:firstLine="46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обучения населения правилам поведения на воде, агитация и пропаганда в области охраны их жизни и здоровья;</w:t>
      </w:r>
    </w:p>
    <w:p w:rsidR="003D1181" w:rsidRPr="004E2B73" w:rsidRDefault="003D1181" w:rsidP="004E2B73">
      <w:pPr>
        <w:widowControl w:val="0"/>
        <w:numPr>
          <w:ilvl w:val="0"/>
          <w:numId w:val="6"/>
        </w:numPr>
        <w:tabs>
          <w:tab w:val="left" w:pos="1087"/>
        </w:tabs>
        <w:spacing w:after="0" w:line="240" w:lineRule="auto"/>
        <w:ind w:firstLine="46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иных мероприятий по обеспечению безопасности людей на водных объектах, охране их жизни и здоровья.</w:t>
      </w:r>
    </w:p>
    <w:p w:rsidR="003D1181" w:rsidRPr="004E2B73" w:rsidRDefault="003D1181" w:rsidP="004E2B73">
      <w:pPr>
        <w:widowControl w:val="0"/>
        <w:numPr>
          <w:ilvl w:val="1"/>
          <w:numId w:val="6"/>
        </w:numPr>
        <w:tabs>
          <w:tab w:val="left" w:pos="766"/>
        </w:tabs>
        <w:spacing w:after="0" w:line="240" w:lineRule="auto"/>
        <w:ind w:firstLine="318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Граждане в местах купания и иных местах массового отдыха на территории поселения обязаны поддерживать чистоту, порядок и соблюдать Правила охраны жизни людей на водных объектах.</w:t>
      </w:r>
    </w:p>
    <w:p w:rsidR="003D1181" w:rsidRPr="004E2B73" w:rsidRDefault="003D1181" w:rsidP="004E2B73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  <w:r w:rsidRPr="004E2B7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5.Финансирование расходов на осуществление мероприятий по обеспечению</w:t>
      </w:r>
      <w:r w:rsidRPr="004E2B7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>безопасности людей на водных объектах, охране их жизни и здоровья</w:t>
      </w:r>
    </w:p>
    <w:p w:rsidR="003D1181" w:rsidRPr="004E2B73" w:rsidRDefault="003D1181" w:rsidP="004E2B73">
      <w:pPr>
        <w:spacing w:after="476" w:line="240" w:lineRule="auto"/>
        <w:ind w:firstLine="320"/>
        <w:jc w:val="both"/>
        <w:rPr>
          <w:rFonts w:ascii="Arial" w:hAnsi="Arial" w:cs="Arial"/>
        </w:rPr>
      </w:pPr>
      <w:r w:rsidRPr="004E2B73">
        <w:rPr>
          <w:rFonts w:ascii="Arial" w:hAnsi="Arial" w:cs="Arial"/>
          <w:color w:val="000000"/>
          <w:sz w:val="24"/>
          <w:szCs w:val="24"/>
          <w:lang w:eastAsia="ru-RU" w:bidi="ru-RU"/>
        </w:rPr>
        <w:t>Финансовое  обеспечение мероприятий по обеспечению безопасности людей на водных объектах, охране их жизни и здоровья на территории сельского поселения является расходным обязательством Алымовского сельского поселения, подлежащему исполнению за счёт средств местного бюджета.</w:t>
      </w:r>
    </w:p>
    <w:p w:rsidR="003D1181" w:rsidRPr="004E2B73" w:rsidRDefault="003D1181" w:rsidP="005D224B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z w:val="28"/>
          <w:szCs w:val="28"/>
        </w:rPr>
      </w:pPr>
    </w:p>
    <w:p w:rsidR="00F75CD8" w:rsidRPr="004E2B73" w:rsidRDefault="00F75CD8" w:rsidP="005D224B">
      <w:pPr>
        <w:jc w:val="both"/>
        <w:rPr>
          <w:rFonts w:ascii="Arial" w:hAnsi="Arial" w:cs="Arial"/>
        </w:rPr>
      </w:pPr>
    </w:p>
    <w:sectPr w:rsidR="00F75CD8" w:rsidRPr="004E2B73" w:rsidSect="004E2B7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81"/>
    <w:rsid w:val="002F00F9"/>
    <w:rsid w:val="002F7746"/>
    <w:rsid w:val="00332D74"/>
    <w:rsid w:val="003D1181"/>
    <w:rsid w:val="004E2B73"/>
    <w:rsid w:val="005D224B"/>
    <w:rsid w:val="00A8156F"/>
    <w:rsid w:val="00B27EDE"/>
    <w:rsid w:val="00C20A76"/>
    <w:rsid w:val="00C9648D"/>
    <w:rsid w:val="00D5387A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181"/>
    <w:rPr>
      <w:color w:val="000080"/>
      <w:u w:val="single"/>
    </w:rPr>
  </w:style>
  <w:style w:type="paragraph" w:styleId="a4">
    <w:name w:val="No Spacing"/>
    <w:link w:val="a5"/>
    <w:qFormat/>
    <w:rsid w:val="003D1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3D11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D1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1181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"/>
    <w:basedOn w:val="a0"/>
    <w:rsid w:val="003D1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D1181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D118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1">
    <w:name w:val="Заголовок №1_"/>
    <w:basedOn w:val="a0"/>
    <w:link w:val="10"/>
    <w:rsid w:val="003D11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D1181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9</cp:revision>
  <dcterms:created xsi:type="dcterms:W3CDTF">2021-06-08T07:03:00Z</dcterms:created>
  <dcterms:modified xsi:type="dcterms:W3CDTF">2021-06-08T07:09:00Z</dcterms:modified>
</cp:coreProperties>
</file>